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1EBD" w14:textId="77777777" w:rsidR="00B557A7" w:rsidRPr="002574EB" w:rsidRDefault="00B557A7" w:rsidP="00B557A7">
      <w:pPr>
        <w:outlineLvl w:val="0"/>
        <w:rPr>
          <w:rFonts w:ascii="Palatino" w:hAnsi="Palatino"/>
          <w:b/>
        </w:rPr>
      </w:pPr>
    </w:p>
    <w:p w14:paraId="50520F0D" w14:textId="77777777" w:rsidR="00B557A7" w:rsidRPr="002574EB" w:rsidRDefault="00B557A7" w:rsidP="00B557A7">
      <w:pPr>
        <w:rPr>
          <w:rFonts w:ascii="Palatino" w:hAnsi="Palatino"/>
          <w:b/>
        </w:rPr>
      </w:pPr>
    </w:p>
    <w:p w14:paraId="7718501E" w14:textId="77777777" w:rsidR="00B557A7" w:rsidRPr="002574EB" w:rsidRDefault="00B557A7" w:rsidP="00B557A7">
      <w:pPr>
        <w:outlineLvl w:val="0"/>
        <w:rPr>
          <w:rFonts w:ascii="Palatino" w:hAnsi="Palatino"/>
          <w:b/>
        </w:rPr>
      </w:pPr>
    </w:p>
    <w:p w14:paraId="7AC68C66" w14:textId="77777777" w:rsidR="00B557A7" w:rsidRPr="002574EB" w:rsidRDefault="00B557A7" w:rsidP="00B557A7">
      <w:pPr>
        <w:rPr>
          <w:rFonts w:ascii="Palatino" w:hAnsi="Palatino"/>
          <w:sz w:val="32"/>
          <w:lang w:val="sv-SE"/>
        </w:rPr>
      </w:pPr>
      <w:r w:rsidRPr="002574EB">
        <w:rPr>
          <w:rFonts w:ascii="Palatino" w:hAnsi="Palatino"/>
          <w:b/>
          <w:noProof/>
        </w:rPr>
        <w:drawing>
          <wp:inline distT="0" distB="0" distL="0" distR="0" wp14:anchorId="400A4D1B" wp14:editId="663CD44E">
            <wp:extent cx="5753100" cy="1358900"/>
            <wp:effectExtent l="0" t="0" r="12700" b="12700"/>
            <wp:docPr id="7" name="Bildobjekt 1" descr="/Users/johanstenstrom/Desktop/Screenshot-2018-08-10-11.45.13-1030x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anstenstrom/Desktop/Screenshot-2018-08-10-11.45.13-1030x2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2ED9" w14:textId="77777777" w:rsidR="00B557A7" w:rsidRPr="002574EB" w:rsidRDefault="00B557A7" w:rsidP="00B557A7">
      <w:pPr>
        <w:rPr>
          <w:rFonts w:ascii="Palatino" w:hAnsi="Palatino"/>
          <w:sz w:val="32"/>
          <w:lang w:val="sv-SE"/>
        </w:rPr>
      </w:pPr>
    </w:p>
    <w:p w14:paraId="17E3162C" w14:textId="75E4D64C" w:rsidR="00B557A7" w:rsidRPr="002574EB" w:rsidRDefault="00B557A7" w:rsidP="00B557A7">
      <w:pPr>
        <w:spacing w:line="360" w:lineRule="auto"/>
        <w:rPr>
          <w:rFonts w:ascii="Palatino" w:hAnsi="Palatino"/>
          <w:b/>
          <w:sz w:val="28"/>
          <w:szCs w:val="28"/>
          <w:lang w:val="sv-SE"/>
        </w:rPr>
      </w:pPr>
      <w:r w:rsidRPr="002574EB">
        <w:rPr>
          <w:rFonts w:ascii="Palatino" w:hAnsi="Palatino"/>
          <w:b/>
          <w:sz w:val="28"/>
          <w:szCs w:val="28"/>
          <w:lang w:val="sv-SE"/>
        </w:rPr>
        <w:t>Verksamhetsberättelse 202</w:t>
      </w:r>
      <w:r>
        <w:rPr>
          <w:rFonts w:ascii="Palatino" w:hAnsi="Palatino"/>
          <w:b/>
          <w:sz w:val="28"/>
          <w:szCs w:val="28"/>
          <w:lang w:val="sv-SE"/>
        </w:rPr>
        <w:t>4</w:t>
      </w:r>
    </w:p>
    <w:p w14:paraId="7DD65991" w14:textId="3AA6C573" w:rsidR="00B557A7" w:rsidRPr="002574EB" w:rsidRDefault="00B557A7" w:rsidP="00B557A7">
      <w:pPr>
        <w:spacing w:line="360" w:lineRule="auto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>Styrelsen för Grandiosa Sällskapet får härmed avge sin verksamhetsberättelse för år 202</w:t>
      </w:r>
      <w:r>
        <w:rPr>
          <w:rFonts w:ascii="Palatino" w:hAnsi="Palatino"/>
          <w:lang w:val="sv-SE"/>
        </w:rPr>
        <w:t>4</w:t>
      </w:r>
      <w:r w:rsidRPr="002574EB">
        <w:rPr>
          <w:rFonts w:ascii="Palatino" w:hAnsi="Palatino"/>
          <w:lang w:val="sv-SE"/>
        </w:rPr>
        <w:t>.</w:t>
      </w:r>
    </w:p>
    <w:p w14:paraId="233709BC" w14:textId="1446E4ED" w:rsidR="00B557A7" w:rsidRPr="002574EB" w:rsidRDefault="00B557A7" w:rsidP="00B557A7">
      <w:pPr>
        <w:rPr>
          <w:rFonts w:ascii="Palatino" w:hAnsi="Palatino"/>
          <w:lang w:val="sv-SE"/>
        </w:rPr>
      </w:pPr>
      <w:r w:rsidRPr="002574EB">
        <w:rPr>
          <w:rFonts w:ascii="Palatino" w:hAnsi="Palatino"/>
          <w:i/>
          <w:lang w:val="sv-SE"/>
        </w:rPr>
        <w:t>Styrelsen</w:t>
      </w:r>
      <w:r w:rsidRPr="002574EB">
        <w:rPr>
          <w:rFonts w:ascii="Palatino" w:hAnsi="Palatino"/>
          <w:lang w:val="sv-SE"/>
        </w:rPr>
        <w:t xml:space="preserve"> har under 202</w:t>
      </w:r>
      <w:r>
        <w:rPr>
          <w:rFonts w:ascii="Palatino" w:hAnsi="Palatino"/>
          <w:lang w:val="sv-SE"/>
        </w:rPr>
        <w:t>4</w:t>
      </w:r>
      <w:r w:rsidRPr="002574EB">
        <w:rPr>
          <w:rFonts w:ascii="Palatino" w:hAnsi="Palatino"/>
          <w:lang w:val="sv-SE"/>
        </w:rPr>
        <w:t xml:space="preserve"> bestått av</w:t>
      </w:r>
    </w:p>
    <w:p w14:paraId="117D4718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>Johan Stenström, ordförande</w:t>
      </w:r>
    </w:p>
    <w:p w14:paraId="0E1D1660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>Lena Sjölin, v. ordförande</w:t>
      </w:r>
    </w:p>
    <w:p w14:paraId="0CF00C43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 xml:space="preserve">Ulla Andreasson </w:t>
      </w:r>
      <w:proofErr w:type="spellStart"/>
      <w:r w:rsidRPr="002574EB">
        <w:rPr>
          <w:rFonts w:ascii="Palatino" w:hAnsi="Palatino"/>
          <w:lang w:val="sv-SE"/>
        </w:rPr>
        <w:t>Neppelberg</w:t>
      </w:r>
      <w:proofErr w:type="spellEnd"/>
      <w:r w:rsidRPr="002574EB">
        <w:rPr>
          <w:rFonts w:ascii="Palatino" w:hAnsi="Palatino"/>
          <w:lang w:val="sv-SE"/>
        </w:rPr>
        <w:t>, sekreterare</w:t>
      </w:r>
    </w:p>
    <w:p w14:paraId="70132055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 xml:space="preserve">Eva Johansson, räntmästare </w:t>
      </w:r>
    </w:p>
    <w:p w14:paraId="28CC4D59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 xml:space="preserve">Anders Palm, ledamot </w:t>
      </w:r>
    </w:p>
    <w:p w14:paraId="40C01B89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 xml:space="preserve">Ebba Löwenhielm </w:t>
      </w:r>
      <w:proofErr w:type="spellStart"/>
      <w:r w:rsidRPr="002574EB">
        <w:rPr>
          <w:rFonts w:ascii="Palatino" w:hAnsi="Palatino"/>
          <w:lang w:val="sv-SE"/>
        </w:rPr>
        <w:t>Peetre</w:t>
      </w:r>
      <w:proofErr w:type="spellEnd"/>
      <w:r w:rsidRPr="002574EB">
        <w:rPr>
          <w:rFonts w:ascii="Palatino" w:hAnsi="Palatino"/>
          <w:lang w:val="sv-SE"/>
        </w:rPr>
        <w:t>, ledamot</w:t>
      </w:r>
    </w:p>
    <w:p w14:paraId="24ED2632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>Petter Lönegård, ledamot</w:t>
      </w:r>
    </w:p>
    <w:p w14:paraId="38DF1452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>Carin Brenner, suppleant</w:t>
      </w:r>
    </w:p>
    <w:p w14:paraId="611B648E" w14:textId="77777777" w:rsidR="00B557A7" w:rsidRPr="002574EB" w:rsidRDefault="00B557A7" w:rsidP="00B557A7">
      <w:pPr>
        <w:spacing w:after="240"/>
        <w:rPr>
          <w:rFonts w:ascii="Palatino" w:hAnsi="Palatino"/>
          <w:szCs w:val="24"/>
          <w:lang w:val="sv-SE"/>
        </w:rPr>
      </w:pPr>
      <w:r w:rsidRPr="002574EB">
        <w:rPr>
          <w:rFonts w:ascii="Palatino" w:hAnsi="Palatino"/>
          <w:szCs w:val="24"/>
          <w:lang w:val="sv-SE"/>
        </w:rPr>
        <w:t>Suppleante</w:t>
      </w:r>
      <w:r>
        <w:rPr>
          <w:rFonts w:ascii="Palatino" w:hAnsi="Palatino"/>
          <w:szCs w:val="24"/>
          <w:lang w:val="sv-SE"/>
        </w:rPr>
        <w:t>n</w:t>
      </w:r>
      <w:r w:rsidRPr="002574EB">
        <w:rPr>
          <w:rFonts w:ascii="Palatino" w:hAnsi="Palatino"/>
          <w:szCs w:val="24"/>
          <w:lang w:val="sv-SE"/>
        </w:rPr>
        <w:t xml:space="preserve"> har deltagit i styrelsens arbete. Maria Paulsson, Leif Paulsson och </w:t>
      </w:r>
      <w:r w:rsidRPr="002574EB">
        <w:rPr>
          <w:rFonts w:ascii="Palatino" w:hAnsi="Palatino" w:cs="Arial"/>
          <w:szCs w:val="24"/>
          <w:lang w:val="sv-SE" w:eastAsia="sv-SE"/>
        </w:rPr>
        <w:t xml:space="preserve">Oskar Peterson </w:t>
      </w:r>
      <w:r w:rsidRPr="002574EB">
        <w:rPr>
          <w:rFonts w:ascii="Palatino" w:hAnsi="Palatino"/>
          <w:szCs w:val="24"/>
          <w:lang w:val="sv-SE"/>
        </w:rPr>
        <w:t xml:space="preserve">från Grand </w:t>
      </w:r>
      <w:proofErr w:type="spellStart"/>
      <w:r w:rsidRPr="002574EB">
        <w:rPr>
          <w:rFonts w:ascii="Palatino" w:hAnsi="Palatino"/>
          <w:szCs w:val="24"/>
          <w:lang w:val="sv-SE"/>
        </w:rPr>
        <w:t>Hotel</w:t>
      </w:r>
      <w:proofErr w:type="spellEnd"/>
      <w:r w:rsidRPr="002574EB">
        <w:rPr>
          <w:rFonts w:ascii="Palatino" w:hAnsi="Palatino"/>
          <w:szCs w:val="24"/>
          <w:lang w:val="sv-SE"/>
        </w:rPr>
        <w:t xml:space="preserve"> har varit adjungerade till styrelsens sammanträden. Styrelsen har under året haft 4 protokollförda sammanträden.</w:t>
      </w:r>
    </w:p>
    <w:p w14:paraId="72ED8276" w14:textId="149B3BA7" w:rsidR="00B557A7" w:rsidRPr="002574EB" w:rsidRDefault="00B557A7" w:rsidP="00B557A7">
      <w:pPr>
        <w:rPr>
          <w:rFonts w:ascii="Palatino" w:hAnsi="Palatino"/>
          <w:szCs w:val="24"/>
          <w:lang w:val="sv-SE"/>
        </w:rPr>
      </w:pPr>
      <w:r w:rsidRPr="002574EB">
        <w:rPr>
          <w:rFonts w:ascii="Palatino" w:hAnsi="Palatino"/>
          <w:i/>
          <w:lang w:val="sv-SE"/>
        </w:rPr>
        <w:t>Revisorer</w:t>
      </w:r>
      <w:r w:rsidRPr="002574EB">
        <w:rPr>
          <w:rFonts w:ascii="Palatino" w:hAnsi="Palatino"/>
          <w:lang w:val="sv-SE"/>
        </w:rPr>
        <w:t xml:space="preserve"> för år 202</w:t>
      </w:r>
      <w:r w:rsidR="00E7192F">
        <w:rPr>
          <w:rFonts w:ascii="Palatino" w:hAnsi="Palatino"/>
          <w:lang w:val="sv-SE"/>
        </w:rPr>
        <w:t>4</w:t>
      </w:r>
      <w:r w:rsidRPr="002574EB">
        <w:rPr>
          <w:rFonts w:ascii="Palatino" w:hAnsi="Palatino"/>
          <w:lang w:val="sv-SE"/>
        </w:rPr>
        <w:t xml:space="preserve"> har varit:</w:t>
      </w:r>
      <w:r w:rsidRPr="002574EB">
        <w:rPr>
          <w:rFonts w:ascii="Palatino" w:hAnsi="Palatino"/>
          <w:szCs w:val="24"/>
          <w:lang w:val="sv-SE"/>
        </w:rPr>
        <w:t xml:space="preserve"> </w:t>
      </w:r>
    </w:p>
    <w:p w14:paraId="1CB2D1C5" w14:textId="77777777" w:rsidR="00B557A7" w:rsidRPr="002574EB" w:rsidRDefault="00B557A7" w:rsidP="00B557A7">
      <w:pPr>
        <w:ind w:firstLine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 xml:space="preserve">Claes Axelsson </w:t>
      </w:r>
    </w:p>
    <w:p w14:paraId="1326316F" w14:textId="09498045" w:rsidR="00B557A7" w:rsidRPr="002574EB" w:rsidRDefault="00B557A7" w:rsidP="00B557A7">
      <w:pPr>
        <w:spacing w:after="240"/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 xml:space="preserve">Göran </w:t>
      </w:r>
      <w:proofErr w:type="spellStart"/>
      <w:r>
        <w:rPr>
          <w:rFonts w:ascii="Palatino" w:hAnsi="Palatino"/>
          <w:lang w:val="sv-SE"/>
        </w:rPr>
        <w:t>Neckmar</w:t>
      </w:r>
      <w:proofErr w:type="spellEnd"/>
      <w:r w:rsidRPr="002574EB">
        <w:rPr>
          <w:rFonts w:ascii="Palatino" w:hAnsi="Palatino"/>
          <w:lang w:val="sv-SE"/>
        </w:rPr>
        <w:t>, suppleant</w:t>
      </w:r>
    </w:p>
    <w:p w14:paraId="3B433203" w14:textId="77777777" w:rsidR="00B557A7" w:rsidRPr="002574EB" w:rsidRDefault="00B557A7" w:rsidP="00B557A7">
      <w:pPr>
        <w:rPr>
          <w:rFonts w:ascii="Palatino" w:hAnsi="Palatino"/>
          <w:lang w:val="sv-SE"/>
        </w:rPr>
      </w:pPr>
      <w:r w:rsidRPr="002574EB">
        <w:rPr>
          <w:rFonts w:ascii="Palatino" w:hAnsi="Palatino"/>
          <w:i/>
          <w:lang w:val="sv-SE"/>
        </w:rPr>
        <w:t>Valberedning</w:t>
      </w:r>
      <w:r w:rsidRPr="002574EB">
        <w:rPr>
          <w:rFonts w:ascii="Palatino" w:hAnsi="Palatino"/>
          <w:lang w:val="sv-SE"/>
        </w:rPr>
        <w:t xml:space="preserve"> fram till årsmötet 2024 har bestått av</w:t>
      </w:r>
    </w:p>
    <w:p w14:paraId="1BE269E5" w14:textId="6B34D1BD" w:rsidR="00B557A7" w:rsidRPr="002574EB" w:rsidRDefault="00B557A7" w:rsidP="00B557A7">
      <w:pPr>
        <w:spacing w:after="240"/>
        <w:ind w:left="720"/>
        <w:rPr>
          <w:rFonts w:ascii="Palatino" w:hAnsi="Palatino"/>
          <w:lang w:val="sv-SE"/>
        </w:rPr>
      </w:pPr>
      <w:r w:rsidRPr="002574EB">
        <w:rPr>
          <w:rFonts w:ascii="Palatino" w:hAnsi="Palatino"/>
          <w:lang w:val="sv-SE"/>
        </w:rPr>
        <w:t xml:space="preserve">Monica </w:t>
      </w:r>
      <w:proofErr w:type="spellStart"/>
      <w:r w:rsidRPr="002574EB">
        <w:rPr>
          <w:rFonts w:ascii="Palatino" w:hAnsi="Palatino"/>
          <w:lang w:val="sv-SE"/>
        </w:rPr>
        <w:t>Lidebring</w:t>
      </w:r>
      <w:proofErr w:type="spellEnd"/>
      <w:r w:rsidRPr="002574EB">
        <w:rPr>
          <w:rFonts w:ascii="Palatino" w:hAnsi="Palatino"/>
          <w:lang w:val="sv-SE"/>
        </w:rPr>
        <w:t xml:space="preserve"> Gustavsson, sammankallande</w:t>
      </w:r>
      <w:r>
        <w:rPr>
          <w:rFonts w:ascii="Palatino" w:hAnsi="Palatino"/>
          <w:lang w:val="sv-SE"/>
        </w:rPr>
        <w:t>,</w:t>
      </w:r>
      <w:r w:rsidRPr="002574EB">
        <w:rPr>
          <w:rFonts w:ascii="Palatino" w:hAnsi="Palatino"/>
          <w:lang w:val="sv-SE"/>
        </w:rPr>
        <w:t xml:space="preserve"> Gert Staaf</w:t>
      </w:r>
      <w:r>
        <w:rPr>
          <w:rFonts w:ascii="Palatino" w:hAnsi="Palatino"/>
          <w:lang w:val="sv-SE"/>
        </w:rPr>
        <w:t xml:space="preserve"> och Marie Louise Wallengren Arp</w:t>
      </w:r>
    </w:p>
    <w:p w14:paraId="580530A2" w14:textId="45C1F5D2" w:rsidR="00B557A7" w:rsidRPr="002574EB" w:rsidRDefault="00B557A7" w:rsidP="00B557A7">
      <w:pPr>
        <w:rPr>
          <w:rFonts w:ascii="Palatino" w:hAnsi="Palatino"/>
          <w:bCs/>
          <w:lang w:val="sv-SE"/>
        </w:rPr>
      </w:pPr>
      <w:r w:rsidRPr="002574EB">
        <w:rPr>
          <w:rFonts w:ascii="Palatino" w:hAnsi="Palatino"/>
          <w:i/>
          <w:lang w:val="sv-SE"/>
        </w:rPr>
        <w:t xml:space="preserve">Medlemmar: </w:t>
      </w:r>
      <w:r w:rsidRPr="002574EB">
        <w:rPr>
          <w:rFonts w:ascii="Palatino" w:hAnsi="Palatino"/>
          <w:lang w:val="sv-SE"/>
        </w:rPr>
        <w:t>Medlemsavgiften för år 202</w:t>
      </w:r>
      <w:r>
        <w:rPr>
          <w:rFonts w:ascii="Palatino" w:hAnsi="Palatino"/>
          <w:lang w:val="sv-SE"/>
        </w:rPr>
        <w:t>4</w:t>
      </w:r>
      <w:r w:rsidRPr="002574EB">
        <w:rPr>
          <w:rFonts w:ascii="Palatino" w:hAnsi="Palatino"/>
          <w:lang w:val="sv-SE"/>
        </w:rPr>
        <w:t xml:space="preserve"> har uppgått till 150 kronor för enskild medlem. </w:t>
      </w:r>
      <w:r w:rsidRPr="002574EB">
        <w:rPr>
          <w:rFonts w:ascii="Palatino" w:hAnsi="Palatino"/>
          <w:lang w:val="sv-SE"/>
        </w:rPr>
        <w:br/>
      </w:r>
      <w:r w:rsidRPr="002574EB">
        <w:rPr>
          <w:rFonts w:ascii="Palatino" w:hAnsi="Palatino"/>
          <w:bCs/>
          <w:lang w:val="sv-SE"/>
        </w:rPr>
        <w:t>Totala medlemsantalet den 31 december 202</w:t>
      </w:r>
      <w:r>
        <w:rPr>
          <w:rFonts w:ascii="Palatino" w:hAnsi="Palatino"/>
          <w:bCs/>
          <w:lang w:val="sv-SE"/>
        </w:rPr>
        <w:t xml:space="preserve">4 var </w:t>
      </w:r>
      <w:r w:rsidR="008B46D5">
        <w:rPr>
          <w:rFonts w:ascii="Palatino" w:hAnsi="Palatino"/>
          <w:bCs/>
          <w:lang w:val="sv-SE"/>
        </w:rPr>
        <w:t>694</w:t>
      </w:r>
      <w:r w:rsidRPr="002574EB">
        <w:rPr>
          <w:rFonts w:ascii="Palatino" w:hAnsi="Palatino"/>
          <w:bCs/>
          <w:lang w:val="sv-SE"/>
        </w:rPr>
        <w:t>.</w:t>
      </w:r>
    </w:p>
    <w:p w14:paraId="5A27AAC4" w14:textId="77777777" w:rsidR="00B557A7" w:rsidRPr="002574EB" w:rsidRDefault="00B557A7" w:rsidP="00B557A7">
      <w:pPr>
        <w:rPr>
          <w:rFonts w:ascii="Palatino" w:hAnsi="Palatino"/>
          <w:lang w:val="sv-SE"/>
        </w:rPr>
      </w:pPr>
    </w:p>
    <w:p w14:paraId="3ECEFAF8" w14:textId="7CEB841D" w:rsidR="00B557A7" w:rsidRPr="002574EB" w:rsidRDefault="00B557A7" w:rsidP="00B557A7">
      <w:pPr>
        <w:spacing w:line="360" w:lineRule="auto"/>
        <w:rPr>
          <w:rFonts w:ascii="Palatino" w:hAnsi="Palatino"/>
          <w:lang w:val="sv-SE"/>
        </w:rPr>
      </w:pPr>
      <w:r w:rsidRPr="002574EB">
        <w:rPr>
          <w:rFonts w:ascii="Palatino" w:hAnsi="Palatino"/>
          <w:i/>
          <w:lang w:val="sv-SE"/>
        </w:rPr>
        <w:t>Ekonomi:</w:t>
      </w:r>
      <w:r w:rsidRPr="002574EB">
        <w:rPr>
          <w:rFonts w:ascii="Palatino" w:hAnsi="Palatino"/>
          <w:lang w:val="sv-SE"/>
        </w:rPr>
        <w:t xml:space="preserve"> Räkenskaperna för 202</w:t>
      </w:r>
      <w:r>
        <w:rPr>
          <w:rFonts w:ascii="Palatino" w:hAnsi="Palatino"/>
          <w:lang w:val="sv-SE"/>
        </w:rPr>
        <w:t>4</w:t>
      </w:r>
      <w:r w:rsidRPr="002574EB">
        <w:rPr>
          <w:rFonts w:ascii="Palatino" w:hAnsi="Palatino"/>
          <w:lang w:val="sv-SE"/>
        </w:rPr>
        <w:t xml:space="preserve"> presenteras </w:t>
      </w:r>
      <w:r>
        <w:rPr>
          <w:rFonts w:ascii="Palatino" w:hAnsi="Palatino"/>
          <w:lang w:val="sv-SE"/>
        </w:rPr>
        <w:t>separat</w:t>
      </w:r>
      <w:r w:rsidRPr="002574EB">
        <w:rPr>
          <w:rFonts w:ascii="Palatino" w:hAnsi="Palatino"/>
          <w:lang w:val="sv-SE"/>
        </w:rPr>
        <w:t>.</w:t>
      </w:r>
    </w:p>
    <w:p w14:paraId="2F1D6A9D" w14:textId="37C07537" w:rsidR="00B557A7" w:rsidRDefault="00B557A7" w:rsidP="00B557A7">
      <w:pPr>
        <w:spacing w:after="240"/>
        <w:rPr>
          <w:rFonts w:ascii="Palatino" w:hAnsi="Palatino"/>
          <w:bCs/>
          <w:lang w:val="sv-SE"/>
        </w:rPr>
      </w:pPr>
      <w:r w:rsidRPr="002574EB">
        <w:rPr>
          <w:rFonts w:ascii="Palatino" w:hAnsi="Palatino"/>
          <w:i/>
          <w:lang w:val="sv-SE"/>
        </w:rPr>
        <w:t>Medlemsbrev:</w:t>
      </w:r>
      <w:r w:rsidRPr="002574EB">
        <w:rPr>
          <w:rFonts w:ascii="Palatino" w:hAnsi="Palatino"/>
          <w:lang w:val="sv-SE"/>
        </w:rPr>
        <w:t xml:space="preserve"> Information till medlemmarna har under verksamhetsåret gått ut i form av </w:t>
      </w:r>
      <w:r w:rsidRPr="002574EB">
        <w:rPr>
          <w:rFonts w:ascii="Palatino" w:hAnsi="Palatino"/>
          <w:bCs/>
          <w:lang w:val="sv-SE"/>
        </w:rPr>
        <w:t>medlemsbrev.</w:t>
      </w:r>
    </w:p>
    <w:p w14:paraId="6D5D8DF4" w14:textId="77777777" w:rsidR="00816A10" w:rsidRPr="002574EB" w:rsidRDefault="00816A10" w:rsidP="00B557A7">
      <w:pPr>
        <w:spacing w:after="240"/>
        <w:rPr>
          <w:rFonts w:ascii="Palatino" w:hAnsi="Palatino"/>
          <w:bCs/>
          <w:lang w:val="sv-SE"/>
        </w:rPr>
      </w:pPr>
    </w:p>
    <w:p w14:paraId="168FD850" w14:textId="77777777" w:rsidR="00B557A7" w:rsidRPr="002574EB" w:rsidRDefault="00B557A7" w:rsidP="00B557A7">
      <w:pPr>
        <w:spacing w:after="240"/>
        <w:rPr>
          <w:rFonts w:ascii="Palatino" w:hAnsi="Palatino"/>
          <w:i/>
          <w:sz w:val="28"/>
          <w:lang w:val="sv-SE"/>
        </w:rPr>
      </w:pPr>
      <w:r w:rsidRPr="002574EB">
        <w:rPr>
          <w:rFonts w:ascii="Palatino" w:hAnsi="Palatino"/>
          <w:i/>
          <w:sz w:val="28"/>
          <w:lang w:val="sv-SE"/>
        </w:rPr>
        <w:t>Aktiviteter under året:</w:t>
      </w:r>
    </w:p>
    <w:p w14:paraId="276A2F49" w14:textId="77777777" w:rsidR="00B557A7" w:rsidRPr="002574EB" w:rsidRDefault="00B557A7" w:rsidP="00B557A7">
      <w:pPr>
        <w:spacing w:after="240"/>
        <w:rPr>
          <w:rFonts w:ascii="Palatino" w:hAnsi="Palatino"/>
          <w:iCs/>
          <w:szCs w:val="24"/>
          <w:lang w:val="sv-SE"/>
        </w:rPr>
      </w:pPr>
      <w:r w:rsidRPr="002574EB">
        <w:rPr>
          <w:rFonts w:ascii="Palatino" w:hAnsi="Palatino"/>
          <w:iCs/>
          <w:szCs w:val="24"/>
          <w:lang w:val="sv-SE"/>
        </w:rPr>
        <w:t>förutom årsmötet arrangerades under våren tre kostcirklar samt en Grandsång. Under hösten arrangerades en utflykt, två kostcirklar, en Grandios Cirkel och en Grandsång.</w:t>
      </w:r>
    </w:p>
    <w:p w14:paraId="2FA4BC2B" w14:textId="79090AC1" w:rsidR="00B557A7" w:rsidRPr="002574EB" w:rsidRDefault="00B557A7" w:rsidP="00B557A7">
      <w:pPr>
        <w:rPr>
          <w:rFonts w:ascii="Palatino" w:hAnsi="Palatino" w:cs="Palatino-Italic"/>
          <w:i/>
          <w:iCs/>
          <w:lang w:val="sv-SE"/>
        </w:rPr>
      </w:pPr>
      <w:r w:rsidRPr="002574EB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 w:rsidRPr="002574EB">
        <w:rPr>
          <w:rFonts w:ascii="Palatino" w:hAnsi="Palatino" w:cs="Palatino-Italic"/>
          <w:i/>
          <w:iCs/>
          <w:lang w:val="sv-SE"/>
        </w:rPr>
        <w:t xml:space="preserve">Söndagen den </w:t>
      </w:r>
      <w:r w:rsidR="00BE4461">
        <w:rPr>
          <w:rFonts w:ascii="Palatino" w:hAnsi="Palatino" w:cs="Palatino-Italic"/>
          <w:i/>
          <w:iCs/>
          <w:lang w:val="sv-SE"/>
        </w:rPr>
        <w:t>18 februari</w:t>
      </w:r>
      <w:r w:rsidRPr="002574EB">
        <w:rPr>
          <w:rFonts w:ascii="Palatino" w:hAnsi="Palatino" w:cs="Palatino-Italic"/>
          <w:i/>
          <w:iCs/>
          <w:lang w:val="sv-SE"/>
        </w:rPr>
        <w:t xml:space="preserve"> </w:t>
      </w:r>
    </w:p>
    <w:p w14:paraId="44974EE9" w14:textId="58A525C6" w:rsidR="00BE4461" w:rsidRDefault="00E7192F" w:rsidP="00B557A7">
      <w:pPr>
        <w:rPr>
          <w:rFonts w:ascii="Palatino" w:hAnsi="Palatino" w:cs="Palatino-Italic"/>
          <w:color w:val="000000" w:themeColor="text1"/>
          <w:lang w:val="sv-SE"/>
        </w:rPr>
      </w:pPr>
      <w:r>
        <w:rPr>
          <w:rFonts w:ascii="Palatino" w:hAnsi="Palatino" w:cs="Palatino-Italic"/>
          <w:color w:val="000000" w:themeColor="text1"/>
          <w:lang w:val="sv-SE"/>
        </w:rPr>
        <w:t xml:space="preserve">Grandiosa Sällskapet besöktes av Håkan Nilsson från bryggeriet Remmarlöv, ett familjeägt hantverksbryggeri på slätten i hjärtat av Skåne, 5 kilometer sydväst om Eslöv. Tillsammans med hustru </w:t>
      </w:r>
      <w:proofErr w:type="spellStart"/>
      <w:r>
        <w:rPr>
          <w:rFonts w:ascii="Palatino" w:hAnsi="Palatino" w:cs="Palatino-Italic"/>
          <w:color w:val="000000" w:themeColor="text1"/>
          <w:lang w:val="sv-SE"/>
        </w:rPr>
        <w:t>Michéle</w:t>
      </w:r>
      <w:proofErr w:type="spellEnd"/>
      <w:r>
        <w:rPr>
          <w:rFonts w:ascii="Palatino" w:hAnsi="Palatino" w:cs="Palatino-Italic"/>
          <w:color w:val="000000" w:themeColor="text1"/>
          <w:lang w:val="sv-SE"/>
        </w:rPr>
        <w:t xml:space="preserve"> startade Håkan verksamheten hösten 2014. Miljö- och kretsloppstänkande präglar </w:t>
      </w:r>
      <w:r w:rsidR="00444ACC">
        <w:rPr>
          <w:rFonts w:ascii="Palatino" w:hAnsi="Palatino" w:cs="Palatino-Italic"/>
          <w:color w:val="000000" w:themeColor="text1"/>
          <w:lang w:val="sv-SE"/>
        </w:rPr>
        <w:t>framställningen. Vattnet som blir till öl kommer från egen brunn. Vind- och solkraft driver bryggeriet.</w:t>
      </w:r>
    </w:p>
    <w:p w14:paraId="52A6F0EC" w14:textId="77777777" w:rsidR="00444ACC" w:rsidRPr="00E7192F" w:rsidRDefault="00444ACC" w:rsidP="00B557A7">
      <w:pPr>
        <w:rPr>
          <w:rFonts w:ascii="Palatino" w:hAnsi="Palatino" w:cs="Palatino-Italic"/>
          <w:color w:val="000000" w:themeColor="text1"/>
          <w:lang w:val="sv-SE"/>
        </w:rPr>
      </w:pPr>
    </w:p>
    <w:p w14:paraId="1F1AA493" w14:textId="5606C9DF" w:rsidR="00B557A7" w:rsidRPr="002574EB" w:rsidRDefault="00B557A7" w:rsidP="00B557A7">
      <w:pPr>
        <w:rPr>
          <w:rFonts w:ascii="Palatino" w:hAnsi="Palatino" w:cs="Palatino-Italic"/>
          <w:i/>
          <w:iCs/>
          <w:lang w:val="sv-SE"/>
        </w:rPr>
      </w:pPr>
      <w:r w:rsidRPr="002574EB">
        <w:rPr>
          <w:rFonts w:ascii="Palatino" w:hAnsi="Palatino" w:cs="Palatino-Italic"/>
          <w:i/>
          <w:iCs/>
          <w:smallCaps/>
          <w:lang w:val="sv-SE"/>
        </w:rPr>
        <w:lastRenderedPageBreak/>
        <w:t xml:space="preserve">• </w:t>
      </w:r>
      <w:r w:rsidRPr="002574EB">
        <w:rPr>
          <w:rFonts w:ascii="Palatino" w:hAnsi="Palatino" w:cs="Palatino-Italic"/>
          <w:i/>
          <w:iCs/>
          <w:lang w:val="sv-SE"/>
        </w:rPr>
        <w:t xml:space="preserve">Söndagen den </w:t>
      </w:r>
      <w:r w:rsidR="0014552E">
        <w:rPr>
          <w:rFonts w:ascii="Palatino" w:hAnsi="Palatino" w:cs="Palatino-Italic"/>
          <w:i/>
          <w:iCs/>
          <w:lang w:val="sv-SE"/>
        </w:rPr>
        <w:t>17 mars</w:t>
      </w:r>
      <w:r w:rsidRPr="002574EB">
        <w:rPr>
          <w:rFonts w:ascii="Palatino" w:hAnsi="Palatino" w:cs="Palatino-Italic"/>
          <w:i/>
          <w:iCs/>
          <w:lang w:val="sv-SE"/>
        </w:rPr>
        <w:t xml:space="preserve"> KOSTCIRKEL</w:t>
      </w:r>
    </w:p>
    <w:p w14:paraId="5C285A57" w14:textId="27E9B214" w:rsidR="00B557A7" w:rsidRPr="002574EB" w:rsidRDefault="00BE4461" w:rsidP="00B557A7">
      <w:pPr>
        <w:rPr>
          <w:rFonts w:ascii="Palatino" w:hAnsi="Palatino"/>
          <w:lang w:val="sv-SE"/>
        </w:rPr>
      </w:pPr>
      <w:r>
        <w:rPr>
          <w:rFonts w:ascii="Palatino" w:hAnsi="Palatino" w:cs="Palatino-Italic"/>
          <w:lang w:val="sv-SE"/>
        </w:rPr>
        <w:t xml:space="preserve">Kom och ät! Familjen vid matbordet förr och nu – föreläsning av </w:t>
      </w:r>
      <w:proofErr w:type="spellStart"/>
      <w:r>
        <w:rPr>
          <w:rFonts w:ascii="Palatino" w:hAnsi="Palatino" w:cs="Palatino-Italic"/>
          <w:lang w:val="sv-SE"/>
        </w:rPr>
        <w:t>etnologprofessorerna</w:t>
      </w:r>
      <w:proofErr w:type="spellEnd"/>
      <w:r>
        <w:rPr>
          <w:rFonts w:ascii="Palatino" w:hAnsi="Palatino" w:cs="Palatino-Italic"/>
          <w:lang w:val="sv-SE"/>
        </w:rPr>
        <w:t xml:space="preserve"> Jonas Frykman och Orvar Löfgren.</w:t>
      </w:r>
      <w:r w:rsidR="0014552E">
        <w:rPr>
          <w:rFonts w:ascii="Palatino" w:hAnsi="Palatino" w:cs="Palatino-Italic"/>
          <w:lang w:val="sv-SE"/>
        </w:rPr>
        <w:t xml:space="preserve"> Publiken fick ta del av hur samhällsförändringar satt sin prägel på vardagens matvanor och måltidskultur under 1900-talet.</w:t>
      </w:r>
    </w:p>
    <w:p w14:paraId="131EABA0" w14:textId="77777777" w:rsidR="00B557A7" w:rsidRPr="002574EB" w:rsidRDefault="00B557A7" w:rsidP="00B557A7">
      <w:pPr>
        <w:rPr>
          <w:rFonts w:ascii="Palatino" w:hAnsi="Palatino" w:cs="Palatino-Italic"/>
          <w:lang w:val="sv-SE"/>
        </w:rPr>
      </w:pPr>
    </w:p>
    <w:p w14:paraId="1AAAE1CF" w14:textId="77777777" w:rsidR="00B557A7" w:rsidRPr="002574EB" w:rsidRDefault="00B557A7" w:rsidP="00B557A7">
      <w:pPr>
        <w:rPr>
          <w:rFonts w:ascii="Palatino" w:hAnsi="Palatino" w:cs="Palatino-Italic"/>
          <w:i/>
          <w:iCs/>
          <w:lang w:val="sv-SE"/>
        </w:rPr>
      </w:pPr>
      <w:r w:rsidRPr="002574EB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 w:rsidRPr="002574EB">
        <w:rPr>
          <w:rFonts w:ascii="Palatino" w:hAnsi="Palatino" w:cs="Palatino-Italic"/>
          <w:i/>
          <w:iCs/>
          <w:lang w:val="sv-SE"/>
        </w:rPr>
        <w:t>Söndagen den 5 mars GRANDSÅNG</w:t>
      </w:r>
    </w:p>
    <w:p w14:paraId="28A57D05" w14:textId="76273931" w:rsidR="00B557A7" w:rsidRPr="002574EB" w:rsidRDefault="00B557A7" w:rsidP="00B557A7">
      <w:pPr>
        <w:rPr>
          <w:rFonts w:ascii="Palatino" w:hAnsi="Palatino" w:cs="Palatino-Italic"/>
          <w:lang w:val="sv-SE"/>
        </w:rPr>
      </w:pPr>
      <w:r>
        <w:rPr>
          <w:rFonts w:ascii="Palatino" w:hAnsi="Palatino" w:cs="Palatino-Italic"/>
          <w:lang w:val="sv-SE"/>
        </w:rPr>
        <w:t xml:space="preserve">Temat för vårens Grandsång var </w:t>
      </w:r>
      <w:r w:rsidR="0014552E" w:rsidRPr="00B86655">
        <w:rPr>
          <w:rFonts w:ascii="Palatino" w:hAnsi="Palatino" w:cs="Palatino-Italic"/>
          <w:i/>
          <w:iCs/>
          <w:lang w:val="sv-SE"/>
        </w:rPr>
        <w:t>Sol och vår</w:t>
      </w:r>
      <w:r w:rsidR="0014552E">
        <w:rPr>
          <w:rFonts w:ascii="Palatino" w:hAnsi="Palatino" w:cs="Palatino-Italic"/>
          <w:lang w:val="sv-SE"/>
        </w:rPr>
        <w:t xml:space="preserve">. Under ledning av kapellmästaren </w:t>
      </w:r>
      <w:proofErr w:type="spellStart"/>
      <w:r w:rsidR="0014552E">
        <w:rPr>
          <w:rFonts w:ascii="Palatino" w:hAnsi="Palatino" w:cs="Palatino-Italic"/>
          <w:lang w:val="sv-SE"/>
        </w:rPr>
        <w:t>Sasse</w:t>
      </w:r>
      <w:proofErr w:type="spellEnd"/>
      <w:r w:rsidR="0014552E">
        <w:rPr>
          <w:rFonts w:ascii="Palatino" w:hAnsi="Palatino" w:cs="Palatino-Italic"/>
          <w:lang w:val="sv-SE"/>
        </w:rPr>
        <w:t xml:space="preserve"> von </w:t>
      </w:r>
      <w:proofErr w:type="spellStart"/>
      <w:r w:rsidR="0014552E">
        <w:rPr>
          <w:rFonts w:ascii="Palatino" w:hAnsi="Palatino" w:cs="Palatino-Italic"/>
          <w:lang w:val="sv-SE"/>
        </w:rPr>
        <w:t>Vultée</w:t>
      </w:r>
      <w:proofErr w:type="spellEnd"/>
      <w:r w:rsidR="00B86655">
        <w:rPr>
          <w:rFonts w:ascii="Palatino" w:hAnsi="Palatino" w:cs="Palatino-Italic"/>
          <w:lang w:val="sv-SE"/>
        </w:rPr>
        <w:t xml:space="preserve"> och med våra framstående försångare Katarina </w:t>
      </w:r>
      <w:proofErr w:type="spellStart"/>
      <w:r w:rsidR="00B86655">
        <w:rPr>
          <w:rFonts w:ascii="Palatino" w:hAnsi="Palatino" w:cs="Palatino-Italic"/>
          <w:lang w:val="sv-SE"/>
        </w:rPr>
        <w:t>Bexelius</w:t>
      </w:r>
      <w:proofErr w:type="spellEnd"/>
      <w:r w:rsidR="00B86655">
        <w:rPr>
          <w:rFonts w:ascii="Palatino" w:hAnsi="Palatino" w:cs="Palatino-Italic"/>
          <w:lang w:val="sv-SE"/>
        </w:rPr>
        <w:t xml:space="preserve"> och Henrik Nilsson sjöng Grandsångsdeltagarna som aldrig förr.</w:t>
      </w:r>
    </w:p>
    <w:p w14:paraId="6FB9F2D8" w14:textId="77777777" w:rsidR="00B557A7" w:rsidRPr="002574EB" w:rsidRDefault="00B557A7" w:rsidP="00B557A7">
      <w:pPr>
        <w:rPr>
          <w:rFonts w:ascii="Palatino" w:hAnsi="Palatino" w:cs="Palatino-Italic"/>
          <w:i/>
          <w:iCs/>
          <w:lang w:val="sv-SE"/>
        </w:rPr>
      </w:pPr>
    </w:p>
    <w:p w14:paraId="4BA633FE" w14:textId="25FC656E" w:rsidR="00B557A7" w:rsidRPr="002574EB" w:rsidRDefault="00B557A7" w:rsidP="00B557A7">
      <w:pPr>
        <w:rPr>
          <w:rFonts w:ascii="Palatino" w:hAnsi="Palatino" w:cs="Palatino-Italic"/>
          <w:lang w:val="sv-SE"/>
        </w:rPr>
      </w:pPr>
      <w:r w:rsidRPr="002574EB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 w:rsidRPr="002574EB">
        <w:rPr>
          <w:rFonts w:ascii="Palatino" w:hAnsi="Palatino" w:cs="Palatino-Italic"/>
          <w:i/>
          <w:iCs/>
          <w:lang w:val="sv-SE"/>
        </w:rPr>
        <w:t xml:space="preserve">Söndagen den </w:t>
      </w:r>
      <w:r w:rsidR="0014552E">
        <w:rPr>
          <w:rFonts w:ascii="Palatino" w:hAnsi="Palatino" w:cs="Palatino-Italic"/>
          <w:i/>
          <w:iCs/>
          <w:lang w:val="sv-SE"/>
        </w:rPr>
        <w:t>5 maj</w:t>
      </w:r>
      <w:r w:rsidRPr="002574EB">
        <w:rPr>
          <w:rFonts w:ascii="Palatino" w:hAnsi="Palatino" w:cs="Palatino-Italic"/>
          <w:i/>
          <w:iCs/>
          <w:lang w:val="sv-SE"/>
        </w:rPr>
        <w:t xml:space="preserve"> KOSTCIRKEL</w:t>
      </w:r>
    </w:p>
    <w:p w14:paraId="422563ED" w14:textId="661DCAB1" w:rsidR="00B557A7" w:rsidRPr="002574EB" w:rsidRDefault="0014552E" w:rsidP="00B557A7">
      <w:pPr>
        <w:rPr>
          <w:rFonts w:ascii="Palatino" w:hAnsi="Palatino" w:cs="Palatino-Italic"/>
          <w:lang w:val="sv-SE"/>
        </w:rPr>
      </w:pPr>
      <w:r>
        <w:rPr>
          <w:rFonts w:ascii="Palatino" w:hAnsi="Palatino" w:cs="Palatino-Italic"/>
          <w:lang w:val="sv-SE"/>
        </w:rPr>
        <w:t>Mischa Billing började sin bana på restaurang Petri Pumpa i Lund. Sedan dess har hon varit verksam som sommelier, vinkritiker, och inte minst, gjort sig känd för sin medverkan i TV4-programmet Sveriges mästerkock. Hon är lektor vid Måltidsakademin Grythyttan.</w:t>
      </w:r>
    </w:p>
    <w:p w14:paraId="0CF4416F" w14:textId="77777777" w:rsidR="00B557A7" w:rsidRPr="002574EB" w:rsidRDefault="00B557A7" w:rsidP="00B557A7">
      <w:pPr>
        <w:rPr>
          <w:rFonts w:ascii="Palatino" w:hAnsi="Palatino" w:cs="Palatino-Italic"/>
          <w:i/>
          <w:iCs/>
          <w:lang w:val="sv-SE"/>
        </w:rPr>
      </w:pPr>
    </w:p>
    <w:p w14:paraId="117EF952" w14:textId="77777777" w:rsidR="00B557A7" w:rsidRPr="002574EB" w:rsidRDefault="00B557A7" w:rsidP="00B557A7">
      <w:pPr>
        <w:rPr>
          <w:rFonts w:ascii="Palatino" w:hAnsi="Palatino" w:cstheme="minorHAnsi"/>
          <w:lang w:val="sv-SE"/>
        </w:rPr>
      </w:pPr>
      <w:r w:rsidRPr="002574EB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 w:rsidRPr="002574EB">
        <w:rPr>
          <w:rFonts w:ascii="Palatino" w:hAnsi="Palatino" w:cs="Palatino-Italic"/>
          <w:i/>
          <w:iCs/>
          <w:lang w:val="sv-SE"/>
        </w:rPr>
        <w:t xml:space="preserve">Söndagen </w:t>
      </w:r>
      <w:r w:rsidRPr="00E7192F">
        <w:rPr>
          <w:rFonts w:ascii="Palatino" w:hAnsi="Palatino" w:cs="Palatino-Italic"/>
          <w:i/>
          <w:iCs/>
          <w:color w:val="000000" w:themeColor="text1"/>
          <w:lang w:val="sv-SE"/>
        </w:rPr>
        <w:t xml:space="preserve">den 10 september </w:t>
      </w:r>
      <w:r w:rsidRPr="002574EB">
        <w:rPr>
          <w:rFonts w:ascii="Palatino" w:hAnsi="Palatino" w:cs="Palatino-Italic"/>
          <w:i/>
          <w:iCs/>
          <w:szCs w:val="24"/>
          <w:lang w:val="sv-SE"/>
        </w:rPr>
        <w:t>UTFLYKT</w:t>
      </w:r>
    </w:p>
    <w:p w14:paraId="4F2F88E4" w14:textId="706A8BBC" w:rsidR="00B557A7" w:rsidRPr="002574EB" w:rsidRDefault="00B86655" w:rsidP="00B557A7">
      <w:pPr>
        <w:rPr>
          <w:rFonts w:ascii="Palatino" w:hAnsi="Palatino" w:cstheme="minorHAnsi"/>
          <w:lang w:val="sv-SE"/>
        </w:rPr>
      </w:pPr>
      <w:r>
        <w:rPr>
          <w:rFonts w:ascii="Palatino" w:hAnsi="Palatino" w:cstheme="minorHAnsi"/>
          <w:lang w:val="sv-SE"/>
        </w:rPr>
        <w:t>Huvudmålet för höstutflykten var Birgit Nilsson-museet på Bjärehalvön. I detta välorganiserade museum får besökarna utomordentlig vägledning om hovsångerskans väg från uppväxten vid ett litet lantbruk i södra Sverige till en enastående karriär som dramatisk sopran med vid världens främsta operahus i Wien, Milano och New York.</w:t>
      </w:r>
      <w:r w:rsidR="00816A10">
        <w:rPr>
          <w:rFonts w:ascii="Palatino" w:hAnsi="Palatino" w:cstheme="minorHAnsi"/>
          <w:lang w:val="sv-SE"/>
        </w:rPr>
        <w:t xml:space="preserve"> Lunchen intogs på restaurang Ravinen vid Norrvikens trädgårdar.</w:t>
      </w:r>
    </w:p>
    <w:p w14:paraId="6DA38551" w14:textId="77777777" w:rsidR="00B557A7" w:rsidRPr="002574EB" w:rsidRDefault="00B557A7" w:rsidP="00B557A7">
      <w:pPr>
        <w:rPr>
          <w:rFonts w:ascii="Palatino" w:hAnsi="Palatino" w:cs="Palatino-Roman"/>
          <w:lang w:val="sv-SE"/>
        </w:rPr>
      </w:pPr>
    </w:p>
    <w:p w14:paraId="353E633F" w14:textId="215222CE" w:rsidR="00B557A7" w:rsidRPr="002574EB" w:rsidRDefault="00B557A7" w:rsidP="00B557A7">
      <w:pPr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</w:pPr>
      <w:r w:rsidRPr="002574EB">
        <w:rPr>
          <w:rFonts w:ascii="Palatino" w:hAnsi="Palatino" w:cs="Palatino-Italic"/>
          <w:i/>
          <w:iCs/>
          <w:smallCaps/>
          <w:color w:val="000000"/>
          <w:szCs w:val="24"/>
          <w:lang w:val="sv-SE"/>
        </w:rPr>
        <w:t>•</w:t>
      </w:r>
      <w:r w:rsidRPr="002574EB">
        <w:rPr>
          <w:rFonts w:ascii="Palatino" w:hAnsi="Palatino" w:cs="Palatino-Italic"/>
          <w:iCs/>
          <w:smallCaps/>
          <w:color w:val="000000"/>
          <w:szCs w:val="24"/>
          <w:lang w:val="sv-SE"/>
        </w:rPr>
        <w:t xml:space="preserve"> </w:t>
      </w:r>
      <w:r w:rsidRPr="002574EB">
        <w:rPr>
          <w:rFonts w:ascii="Palatino" w:hAnsi="Palatino" w:cs="Palatino-Italic"/>
          <w:i/>
          <w:color w:val="000000"/>
          <w:szCs w:val="24"/>
          <w:lang w:val="sv-SE"/>
        </w:rPr>
        <w:t xml:space="preserve">Söndagen den </w:t>
      </w:r>
      <w:r w:rsidR="00B0155C">
        <w:rPr>
          <w:rFonts w:ascii="Palatino" w:hAnsi="Palatino" w:cs="Palatino-Italic"/>
          <w:i/>
          <w:color w:val="000000"/>
          <w:szCs w:val="24"/>
          <w:lang w:val="sv-SE"/>
        </w:rPr>
        <w:t>6</w:t>
      </w:r>
      <w:r w:rsidRPr="002574EB">
        <w:rPr>
          <w:rFonts w:ascii="Palatino" w:hAnsi="Palatino" w:cs="Palatino-Italic"/>
          <w:i/>
          <w:color w:val="000000"/>
          <w:szCs w:val="24"/>
          <w:lang w:val="sv-SE"/>
        </w:rPr>
        <w:t xml:space="preserve"> oktober </w:t>
      </w:r>
      <w:r w:rsidRPr="002574EB"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  <w:t>GRANDSÅNG</w:t>
      </w:r>
    </w:p>
    <w:p w14:paraId="3572343D" w14:textId="61F53E08" w:rsidR="00B557A7" w:rsidRPr="002574EB" w:rsidRDefault="00B0155C" w:rsidP="00B557A7">
      <w:pPr>
        <w:rPr>
          <w:rFonts w:ascii="Palatino" w:hAnsi="Palatino" w:cstheme="minorHAnsi"/>
          <w:color w:val="212121"/>
          <w:shd w:val="clear" w:color="auto" w:fill="FFFFFF"/>
          <w:lang w:val="sv-SE" w:eastAsia="sv-SE"/>
        </w:rPr>
      </w:pPr>
      <w:r>
        <w:rPr>
          <w:rFonts w:ascii="Palatino" w:hAnsi="Palatino" w:cstheme="minorHAnsi"/>
          <w:lang w:val="sv-SE"/>
        </w:rPr>
        <w:t xml:space="preserve">Med anledning av det annalkande valet i USA var temat Happy Days </w:t>
      </w:r>
      <w:proofErr w:type="spellStart"/>
      <w:r w:rsidR="00E7192F">
        <w:rPr>
          <w:rFonts w:ascii="Palatino" w:hAnsi="Palatino" w:cstheme="minorHAnsi"/>
          <w:lang w:val="sv-SE"/>
        </w:rPr>
        <w:t>A</w:t>
      </w:r>
      <w:r>
        <w:rPr>
          <w:rFonts w:ascii="Palatino" w:hAnsi="Palatino" w:cstheme="minorHAnsi"/>
          <w:lang w:val="sv-SE"/>
        </w:rPr>
        <w:t>re</w:t>
      </w:r>
      <w:proofErr w:type="spellEnd"/>
      <w:r>
        <w:rPr>
          <w:rFonts w:ascii="Palatino" w:hAnsi="Palatino" w:cstheme="minorHAnsi"/>
          <w:lang w:val="sv-SE"/>
        </w:rPr>
        <w:t xml:space="preserve"> </w:t>
      </w:r>
      <w:proofErr w:type="spellStart"/>
      <w:r>
        <w:rPr>
          <w:rFonts w:ascii="Palatino" w:hAnsi="Palatino" w:cstheme="minorHAnsi"/>
          <w:lang w:val="sv-SE"/>
        </w:rPr>
        <w:t>Here</w:t>
      </w:r>
      <w:proofErr w:type="spellEnd"/>
      <w:r>
        <w:rPr>
          <w:rFonts w:ascii="Palatino" w:hAnsi="Palatino" w:cstheme="minorHAnsi"/>
          <w:lang w:val="sv-SE"/>
        </w:rPr>
        <w:t xml:space="preserve"> </w:t>
      </w:r>
      <w:proofErr w:type="spellStart"/>
      <w:r>
        <w:rPr>
          <w:rFonts w:ascii="Palatino" w:hAnsi="Palatino" w:cstheme="minorHAnsi"/>
          <w:lang w:val="sv-SE"/>
        </w:rPr>
        <w:t>Again</w:t>
      </w:r>
      <w:proofErr w:type="spellEnd"/>
      <w:r>
        <w:rPr>
          <w:rFonts w:ascii="Palatino" w:hAnsi="Palatino" w:cstheme="minorHAnsi"/>
          <w:lang w:val="sv-SE"/>
        </w:rPr>
        <w:t xml:space="preserve">, titeln på den kampanjsång som förde Franklin D. Roosevelt till presidentposten 1932. </w:t>
      </w:r>
    </w:p>
    <w:p w14:paraId="794AE585" w14:textId="77777777" w:rsidR="00B557A7" w:rsidRPr="002574EB" w:rsidRDefault="00B557A7" w:rsidP="00B557A7">
      <w:pPr>
        <w:rPr>
          <w:rFonts w:ascii="Palatino" w:hAnsi="Palatino"/>
          <w:szCs w:val="24"/>
          <w:lang w:val="sv-SE"/>
        </w:rPr>
      </w:pPr>
    </w:p>
    <w:p w14:paraId="49540598" w14:textId="6F9E939F" w:rsidR="00B557A7" w:rsidRPr="002574EB" w:rsidRDefault="00B557A7" w:rsidP="00B557A7">
      <w:pPr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</w:pPr>
      <w:r w:rsidRPr="002574EB">
        <w:rPr>
          <w:rFonts w:ascii="Palatino" w:hAnsi="Palatino" w:cs="Palatino-Italic"/>
          <w:i/>
          <w:iCs/>
          <w:smallCaps/>
          <w:color w:val="000000"/>
          <w:szCs w:val="24"/>
          <w:lang w:val="sv-SE"/>
        </w:rPr>
        <w:t>•</w:t>
      </w:r>
      <w:r w:rsidRPr="002574EB">
        <w:rPr>
          <w:rFonts w:ascii="Palatino" w:hAnsi="Palatino" w:cs="Palatino-Italic"/>
          <w:iCs/>
          <w:smallCaps/>
          <w:color w:val="000000"/>
          <w:szCs w:val="24"/>
          <w:lang w:val="sv-SE"/>
        </w:rPr>
        <w:t xml:space="preserve"> </w:t>
      </w:r>
      <w:r w:rsidRPr="002574EB">
        <w:rPr>
          <w:rFonts w:ascii="Palatino" w:hAnsi="Palatino" w:cs="Palatino-Italic"/>
          <w:i/>
          <w:color w:val="000000"/>
          <w:szCs w:val="24"/>
          <w:lang w:val="sv-SE"/>
        </w:rPr>
        <w:t xml:space="preserve">Söndagen den </w:t>
      </w:r>
      <w:r w:rsidR="00444ACC">
        <w:rPr>
          <w:rFonts w:ascii="Palatino" w:hAnsi="Palatino" w:cs="Palatino-Italic"/>
          <w:i/>
          <w:color w:val="000000"/>
          <w:szCs w:val="24"/>
          <w:lang w:val="sv-SE"/>
        </w:rPr>
        <w:t>27</w:t>
      </w:r>
      <w:r w:rsidRPr="002574EB">
        <w:rPr>
          <w:rFonts w:ascii="Palatino" w:hAnsi="Palatino" w:cs="Palatino-Italic"/>
          <w:i/>
          <w:color w:val="000000"/>
          <w:szCs w:val="24"/>
          <w:lang w:val="sv-SE"/>
        </w:rPr>
        <w:t xml:space="preserve"> oktober </w:t>
      </w:r>
      <w:r w:rsidR="00444ACC"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  <w:t>KOSTCIRKEL</w:t>
      </w:r>
    </w:p>
    <w:p w14:paraId="37676FD0" w14:textId="38A5BAE4" w:rsidR="00B557A7" w:rsidRPr="002574EB" w:rsidRDefault="00444ACC" w:rsidP="00B557A7">
      <w:pPr>
        <w:rPr>
          <w:rFonts w:ascii="Palatino" w:hAnsi="Palatino" w:cstheme="minorHAnsi"/>
          <w:lang w:val="sv-SE"/>
        </w:rPr>
      </w:pPr>
      <w:r>
        <w:rPr>
          <w:rFonts w:ascii="Palatino" w:hAnsi="Palatino"/>
          <w:lang w:val="sv-SE"/>
        </w:rPr>
        <w:t xml:space="preserve">Årets almanacka har som tema Cocktails. Grands egen Björn Olsson </w:t>
      </w:r>
      <w:r w:rsidR="008B46D5">
        <w:rPr>
          <w:rFonts w:ascii="Palatino" w:hAnsi="Palatino"/>
          <w:lang w:val="sv-SE"/>
        </w:rPr>
        <w:t>berättade mycket underhållande om kända cocktails, deras uppkomst och ibland besynnerliga namn. Efter föredraget kunde man i baren införskaffa en cocktailbricka och på så vis bilda sig en uppfattning om dryckernas variation och spännvidd.</w:t>
      </w:r>
    </w:p>
    <w:p w14:paraId="16393F01" w14:textId="77777777" w:rsidR="00B557A7" w:rsidRPr="002574EB" w:rsidRDefault="00B557A7" w:rsidP="00B557A7">
      <w:pPr>
        <w:rPr>
          <w:rFonts w:ascii="Palatino" w:hAnsi="Palatino" w:cstheme="minorHAnsi"/>
          <w:lang w:val="sv-SE"/>
        </w:rPr>
      </w:pPr>
    </w:p>
    <w:p w14:paraId="2D32C4EF" w14:textId="5BA27B14" w:rsidR="00B557A7" w:rsidRPr="002574EB" w:rsidRDefault="00B557A7" w:rsidP="00B557A7">
      <w:pPr>
        <w:rPr>
          <w:rFonts w:ascii="Palatino" w:hAnsi="Palatino"/>
          <w:szCs w:val="24"/>
          <w:lang w:val="sv-SE" w:eastAsia="sv-SE"/>
        </w:rPr>
      </w:pPr>
      <w:r w:rsidRPr="002574EB">
        <w:rPr>
          <w:rFonts w:ascii="Palatino" w:hAnsi="Palatino" w:cs="Palatino-Italic"/>
          <w:i/>
          <w:iCs/>
          <w:smallCaps/>
          <w:color w:val="000000"/>
          <w:szCs w:val="24"/>
          <w:lang w:val="sv-SE"/>
        </w:rPr>
        <w:t>•</w:t>
      </w:r>
      <w:r w:rsidRPr="002574EB">
        <w:rPr>
          <w:rFonts w:ascii="Palatino" w:hAnsi="Palatino" w:cs="Palatino-Italic"/>
          <w:iCs/>
          <w:smallCaps/>
          <w:color w:val="000000"/>
          <w:szCs w:val="24"/>
          <w:lang w:val="sv-SE"/>
        </w:rPr>
        <w:t xml:space="preserve"> </w:t>
      </w:r>
      <w:r w:rsidRPr="002574EB">
        <w:rPr>
          <w:rFonts w:ascii="Palatino" w:hAnsi="Palatino" w:cs="Palatino-Italic"/>
          <w:i/>
          <w:color w:val="000000"/>
          <w:szCs w:val="24"/>
          <w:lang w:val="sv-SE"/>
        </w:rPr>
        <w:t>Söndagen den 1</w:t>
      </w:r>
      <w:r w:rsidR="00444ACC">
        <w:rPr>
          <w:rFonts w:ascii="Palatino" w:hAnsi="Palatino" w:cs="Palatino-Italic"/>
          <w:i/>
          <w:color w:val="000000"/>
          <w:szCs w:val="24"/>
          <w:lang w:val="sv-SE"/>
        </w:rPr>
        <w:t>7</w:t>
      </w:r>
      <w:r w:rsidRPr="002574EB">
        <w:rPr>
          <w:rFonts w:ascii="Palatino" w:hAnsi="Palatino" w:cs="Palatino-Italic"/>
          <w:i/>
          <w:color w:val="000000"/>
          <w:szCs w:val="24"/>
          <w:lang w:val="sv-SE"/>
        </w:rPr>
        <w:t xml:space="preserve"> november </w:t>
      </w:r>
      <w:r w:rsidRPr="002574EB"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  <w:t>Kostcirkel</w:t>
      </w:r>
      <w:r w:rsidRPr="002574EB">
        <w:rPr>
          <w:rFonts w:ascii="Palatino" w:hAnsi="Palatino"/>
          <w:szCs w:val="24"/>
          <w:lang w:val="sv-SE" w:eastAsia="sv-SE"/>
        </w:rPr>
        <w:t xml:space="preserve"> </w:t>
      </w:r>
    </w:p>
    <w:p w14:paraId="653338DF" w14:textId="792A8DE7" w:rsidR="00B557A7" w:rsidRDefault="008B46D5" w:rsidP="00B557A7">
      <w:pPr>
        <w:rPr>
          <w:rFonts w:ascii="Palatino" w:hAnsi="Palatino"/>
          <w:szCs w:val="24"/>
          <w:lang w:val="sv-SE" w:eastAsia="sv-SE"/>
        </w:rPr>
      </w:pPr>
      <w:proofErr w:type="spellStart"/>
      <w:r>
        <w:rPr>
          <w:rFonts w:ascii="Palatino" w:hAnsi="Palatino"/>
          <w:szCs w:val="24"/>
          <w:lang w:val="sv-SE" w:eastAsia="sv-SE"/>
        </w:rPr>
        <w:t>Wapnö</w:t>
      </w:r>
      <w:proofErr w:type="spellEnd"/>
      <w:r>
        <w:rPr>
          <w:rFonts w:ascii="Palatino" w:hAnsi="Palatino"/>
          <w:szCs w:val="24"/>
          <w:lang w:val="sv-SE" w:eastAsia="sv-SE"/>
        </w:rPr>
        <w:t xml:space="preserve"> AB är landets största mjölkproducent. I gårdsbutiken kan man handla ost och andra mjölkprodukter, gårdens nötkött och fina charkuterier. Grandiosa Sällskapet besöktes av företagets VD, Lennart E. Bengtsson som </w:t>
      </w:r>
      <w:r w:rsidR="00816A10">
        <w:rPr>
          <w:rFonts w:ascii="Palatino" w:hAnsi="Palatino"/>
          <w:szCs w:val="24"/>
          <w:lang w:val="sv-SE" w:eastAsia="sv-SE"/>
        </w:rPr>
        <w:t>berättade om verksamhetens utveckling och om ett ekologiskt mönsterjordbruk i storformat.</w:t>
      </w:r>
    </w:p>
    <w:p w14:paraId="5122E36B" w14:textId="77777777" w:rsidR="008B46D5" w:rsidRPr="002574EB" w:rsidRDefault="008B46D5" w:rsidP="00B557A7">
      <w:pPr>
        <w:rPr>
          <w:rFonts w:ascii="Palatino" w:hAnsi="Palatino" w:cstheme="minorHAnsi"/>
          <w:lang w:val="sv-SE"/>
        </w:rPr>
      </w:pPr>
    </w:p>
    <w:p w14:paraId="7919B9B2" w14:textId="77777777" w:rsidR="00B557A7" w:rsidRPr="002574EB" w:rsidRDefault="00B557A7" w:rsidP="00B557A7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Italic"/>
          <w:i/>
          <w:iCs/>
        </w:rPr>
      </w:pPr>
      <w:r w:rsidRPr="002574EB">
        <w:rPr>
          <w:rFonts w:ascii="Palatino" w:hAnsi="Palatino"/>
        </w:rPr>
        <w:t xml:space="preserve">Därutöver har medlemmarna genom medlemsbreven fått kontinuerlig information </w:t>
      </w:r>
    </w:p>
    <w:p w14:paraId="6AF5D713" w14:textId="77777777" w:rsidR="00B557A7" w:rsidRPr="002574EB" w:rsidRDefault="00B557A7" w:rsidP="00B557A7">
      <w:pPr>
        <w:rPr>
          <w:rFonts w:ascii="Palatino" w:hAnsi="Palatino"/>
          <w:color w:val="000000"/>
          <w:lang w:val="sv-SE"/>
        </w:rPr>
      </w:pPr>
      <w:r w:rsidRPr="002574EB">
        <w:rPr>
          <w:rFonts w:ascii="Palatino" w:hAnsi="Palatino"/>
          <w:color w:val="000000"/>
          <w:lang w:val="sv-SE"/>
        </w:rPr>
        <w:t>om vad som händer på Grand.</w:t>
      </w:r>
    </w:p>
    <w:p w14:paraId="7448E604" w14:textId="77777777" w:rsidR="00B557A7" w:rsidRPr="002574EB" w:rsidRDefault="00B557A7" w:rsidP="00B557A7">
      <w:pPr>
        <w:rPr>
          <w:rFonts w:ascii="Palatino" w:hAnsi="Palatino"/>
          <w:color w:val="000000"/>
          <w:lang w:val="sv-SE"/>
        </w:rPr>
      </w:pPr>
    </w:p>
    <w:p w14:paraId="2BAD19DF" w14:textId="1185E150" w:rsidR="00B557A7" w:rsidRDefault="00B557A7" w:rsidP="00B557A7">
      <w:pPr>
        <w:rPr>
          <w:rFonts w:ascii="Palatino" w:hAnsi="Palatino"/>
          <w:sz w:val="22"/>
          <w:lang w:val="sv-SE"/>
        </w:rPr>
      </w:pPr>
      <w:r w:rsidRPr="002574EB">
        <w:rPr>
          <w:rFonts w:ascii="Palatino" w:hAnsi="Palatino"/>
          <w:sz w:val="22"/>
          <w:lang w:val="sv-SE"/>
        </w:rPr>
        <w:t xml:space="preserve">Lund den </w:t>
      </w:r>
      <w:r w:rsidR="008B46D5">
        <w:rPr>
          <w:rFonts w:ascii="Palatino" w:hAnsi="Palatino"/>
          <w:sz w:val="22"/>
          <w:lang w:val="sv-SE"/>
        </w:rPr>
        <w:t>6</w:t>
      </w:r>
      <w:r>
        <w:rPr>
          <w:rFonts w:ascii="Palatino" w:hAnsi="Palatino"/>
          <w:sz w:val="22"/>
          <w:lang w:val="sv-SE"/>
        </w:rPr>
        <w:t xml:space="preserve"> januari 2024</w:t>
      </w:r>
    </w:p>
    <w:p w14:paraId="2AC64193" w14:textId="77777777" w:rsidR="00B557A7" w:rsidRPr="00163286" w:rsidRDefault="00B557A7" w:rsidP="00B557A7">
      <w:pPr>
        <w:rPr>
          <w:rFonts w:ascii="Palatino" w:hAnsi="Palatino"/>
          <w:sz w:val="22"/>
          <w:lang w:val="sv-SE"/>
        </w:rPr>
      </w:pPr>
    </w:p>
    <w:p w14:paraId="12CE7BC6" w14:textId="77777777" w:rsidR="00B557A7" w:rsidRPr="002574EB" w:rsidRDefault="00B557A7" w:rsidP="00B557A7">
      <w:pPr>
        <w:pStyle w:val="Normalwebb"/>
        <w:rPr>
          <w:rFonts w:ascii="Palatino" w:hAnsi="Palatino"/>
          <w:lang w:val="sv-SE"/>
        </w:rPr>
      </w:pPr>
    </w:p>
    <w:p w14:paraId="166F0677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  <w:r w:rsidRPr="002574EB">
        <w:rPr>
          <w:rFonts w:ascii="Palatino" w:hAnsi="Palatino"/>
          <w:i/>
          <w:sz w:val="20"/>
          <w:lang w:val="sv-SE"/>
        </w:rPr>
        <w:t>/Johan Stenström/</w:t>
      </w:r>
      <w:r w:rsidRPr="002574EB">
        <w:rPr>
          <w:rFonts w:ascii="Palatino" w:hAnsi="Palatino"/>
          <w:i/>
          <w:sz w:val="20"/>
          <w:lang w:val="sv-SE"/>
        </w:rPr>
        <w:tab/>
        <w:t>/Lena Sjölin /</w:t>
      </w:r>
      <w:r w:rsidRPr="002574EB">
        <w:rPr>
          <w:rFonts w:ascii="Palatino" w:hAnsi="Palatino"/>
          <w:i/>
          <w:sz w:val="20"/>
          <w:lang w:val="sv-SE"/>
        </w:rPr>
        <w:tab/>
      </w:r>
      <w:r w:rsidRPr="002574EB">
        <w:rPr>
          <w:rFonts w:ascii="Palatino" w:hAnsi="Palatino"/>
          <w:i/>
          <w:sz w:val="20"/>
          <w:lang w:val="sv-SE"/>
        </w:rPr>
        <w:tab/>
        <w:t xml:space="preserve">      /Eva Johansson/</w:t>
      </w:r>
    </w:p>
    <w:p w14:paraId="3C57CB2A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0F19CC20" w14:textId="77777777" w:rsidR="00B557A7" w:rsidRPr="002574EB" w:rsidRDefault="00B557A7" w:rsidP="00B557A7">
      <w:pPr>
        <w:rPr>
          <w:rFonts w:ascii="Palatino" w:hAnsi="Palatino"/>
          <w:i/>
          <w:sz w:val="20"/>
          <w:lang w:val="sv-SE"/>
        </w:rPr>
      </w:pPr>
      <w:r w:rsidRPr="002574EB">
        <w:rPr>
          <w:rFonts w:ascii="Palatino" w:hAnsi="Palatino"/>
          <w:i/>
          <w:sz w:val="20"/>
          <w:lang w:val="sv-SE"/>
        </w:rPr>
        <w:tab/>
      </w:r>
    </w:p>
    <w:p w14:paraId="6BB88E23" w14:textId="77777777" w:rsidR="00B557A7" w:rsidRPr="002574EB" w:rsidRDefault="00B557A7" w:rsidP="00B557A7">
      <w:pPr>
        <w:rPr>
          <w:rFonts w:ascii="Palatino" w:hAnsi="Palatino"/>
          <w:i/>
          <w:sz w:val="20"/>
          <w:lang w:val="sv-SE"/>
        </w:rPr>
      </w:pPr>
    </w:p>
    <w:p w14:paraId="2231BC7E" w14:textId="77777777" w:rsidR="00B557A7" w:rsidRPr="002574EB" w:rsidRDefault="00B557A7" w:rsidP="00B557A7">
      <w:pPr>
        <w:rPr>
          <w:rFonts w:ascii="Palatino" w:hAnsi="Palatino"/>
          <w:i/>
          <w:sz w:val="20"/>
          <w:lang w:val="sv-SE"/>
        </w:rPr>
      </w:pPr>
    </w:p>
    <w:p w14:paraId="6918F747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  <w:r w:rsidRPr="002574EB">
        <w:rPr>
          <w:rFonts w:ascii="Palatino" w:hAnsi="Palatino"/>
          <w:i/>
          <w:sz w:val="20"/>
          <w:lang w:val="sv-SE"/>
        </w:rPr>
        <w:t xml:space="preserve">/Ulla Andreasson </w:t>
      </w:r>
      <w:proofErr w:type="spellStart"/>
      <w:r w:rsidRPr="002574EB">
        <w:rPr>
          <w:rFonts w:ascii="Palatino" w:hAnsi="Palatino"/>
          <w:i/>
          <w:sz w:val="20"/>
          <w:lang w:val="sv-SE"/>
        </w:rPr>
        <w:t>Neppelberg</w:t>
      </w:r>
      <w:proofErr w:type="spellEnd"/>
      <w:r w:rsidRPr="002574EB">
        <w:rPr>
          <w:rFonts w:ascii="Palatino" w:hAnsi="Palatino"/>
          <w:i/>
          <w:sz w:val="20"/>
          <w:lang w:val="sv-SE"/>
        </w:rPr>
        <w:t xml:space="preserve"> /</w:t>
      </w:r>
      <w:r w:rsidRPr="002574EB">
        <w:rPr>
          <w:rFonts w:ascii="Palatino" w:hAnsi="Palatino"/>
          <w:i/>
          <w:sz w:val="20"/>
          <w:lang w:val="sv-SE"/>
        </w:rPr>
        <w:tab/>
        <w:t xml:space="preserve">     </w:t>
      </w:r>
      <w:r w:rsidRPr="002574EB">
        <w:rPr>
          <w:rFonts w:ascii="Palatino" w:hAnsi="Palatino"/>
          <w:i/>
          <w:sz w:val="20"/>
          <w:lang w:val="sv-SE"/>
        </w:rPr>
        <w:tab/>
      </w:r>
      <w:r w:rsidRPr="002574EB">
        <w:rPr>
          <w:rFonts w:ascii="Palatino" w:hAnsi="Palatino"/>
          <w:i/>
          <w:sz w:val="20"/>
          <w:lang w:val="sv-SE"/>
        </w:rPr>
        <w:tab/>
        <w:t>/Anders Palm/</w:t>
      </w:r>
    </w:p>
    <w:p w14:paraId="7DD33FE6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2C4743FB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4507BD8A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54FF2A4D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5C06BDA3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  <w:r w:rsidRPr="002574EB">
        <w:rPr>
          <w:rFonts w:ascii="Palatino" w:hAnsi="Palatino"/>
          <w:i/>
          <w:sz w:val="20"/>
          <w:lang w:val="sv-SE"/>
        </w:rPr>
        <w:t xml:space="preserve">/Ebba Löwenhielm </w:t>
      </w:r>
      <w:proofErr w:type="spellStart"/>
      <w:r w:rsidRPr="002574EB">
        <w:rPr>
          <w:rFonts w:ascii="Palatino" w:hAnsi="Palatino"/>
          <w:i/>
          <w:sz w:val="20"/>
          <w:lang w:val="sv-SE"/>
        </w:rPr>
        <w:t>Peetre</w:t>
      </w:r>
      <w:proofErr w:type="spellEnd"/>
      <w:r w:rsidRPr="002574EB">
        <w:rPr>
          <w:rFonts w:ascii="Palatino" w:hAnsi="Palatino"/>
          <w:i/>
          <w:sz w:val="20"/>
          <w:lang w:val="sv-SE"/>
        </w:rPr>
        <w:t>/</w:t>
      </w:r>
      <w:r w:rsidRPr="002574EB">
        <w:rPr>
          <w:rFonts w:ascii="Palatino" w:hAnsi="Palatino"/>
          <w:i/>
          <w:sz w:val="20"/>
          <w:lang w:val="sv-SE"/>
        </w:rPr>
        <w:tab/>
      </w:r>
      <w:r w:rsidRPr="002574EB">
        <w:rPr>
          <w:rFonts w:ascii="Palatino" w:hAnsi="Palatino"/>
          <w:i/>
          <w:sz w:val="20"/>
          <w:lang w:val="sv-SE"/>
        </w:rPr>
        <w:tab/>
        <w:t xml:space="preserve">    /Petter Lönegård/</w:t>
      </w:r>
    </w:p>
    <w:p w14:paraId="09A6051D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411ED66B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57149924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4C43E4DA" w14:textId="77777777" w:rsidR="00B557A7" w:rsidRPr="002574EB" w:rsidRDefault="00B557A7" w:rsidP="00B557A7">
      <w:pPr>
        <w:jc w:val="center"/>
        <w:rPr>
          <w:rFonts w:ascii="Palatino" w:hAnsi="Palatino"/>
          <w:i/>
          <w:sz w:val="20"/>
          <w:lang w:val="sv-SE"/>
        </w:rPr>
      </w:pPr>
    </w:p>
    <w:p w14:paraId="63AF52D0" w14:textId="77777777" w:rsidR="00B557A7" w:rsidRPr="002574EB" w:rsidRDefault="00B557A7" w:rsidP="00B557A7">
      <w:pPr>
        <w:rPr>
          <w:rFonts w:ascii="Palatino" w:hAnsi="Palatino"/>
          <w:lang w:val="sv-SE"/>
        </w:rPr>
      </w:pPr>
      <w:r w:rsidRPr="002574EB">
        <w:rPr>
          <w:rFonts w:ascii="Palatino" w:hAnsi="Palatino"/>
          <w:i/>
          <w:sz w:val="20"/>
          <w:lang w:val="sv-SE"/>
        </w:rPr>
        <w:tab/>
      </w:r>
      <w:r w:rsidRPr="002574EB">
        <w:rPr>
          <w:rFonts w:ascii="Palatino" w:hAnsi="Palatino"/>
          <w:i/>
          <w:sz w:val="20"/>
          <w:lang w:val="sv-SE"/>
        </w:rPr>
        <w:tab/>
      </w:r>
      <w:r w:rsidRPr="002574EB">
        <w:rPr>
          <w:rFonts w:ascii="Palatino" w:hAnsi="Palatino"/>
          <w:i/>
          <w:lang w:val="sv-SE"/>
        </w:rPr>
        <w:tab/>
      </w:r>
    </w:p>
    <w:p w14:paraId="5808EAAD" w14:textId="77777777" w:rsidR="00B557A7" w:rsidRPr="002574EB" w:rsidRDefault="00B557A7" w:rsidP="00B557A7">
      <w:pPr>
        <w:rPr>
          <w:rFonts w:ascii="Palatino" w:hAnsi="Palatino"/>
          <w:lang w:val="sv-SE"/>
        </w:rPr>
      </w:pPr>
    </w:p>
    <w:p w14:paraId="691FC503" w14:textId="77777777" w:rsidR="00B557A7" w:rsidRPr="002574EB" w:rsidRDefault="00B557A7" w:rsidP="00B557A7">
      <w:pPr>
        <w:rPr>
          <w:rFonts w:ascii="Palatino" w:hAnsi="Palatino"/>
          <w:lang w:val="sv-SE"/>
        </w:rPr>
      </w:pPr>
    </w:p>
    <w:p w14:paraId="02D5FFF3" w14:textId="77777777" w:rsidR="00B557A7" w:rsidRPr="002574EB" w:rsidRDefault="00B557A7" w:rsidP="00B557A7">
      <w:pPr>
        <w:rPr>
          <w:rFonts w:ascii="Palatino" w:hAnsi="Palatino"/>
          <w:lang w:val="sv-SE"/>
        </w:rPr>
      </w:pPr>
    </w:p>
    <w:p w14:paraId="66C8CA6B" w14:textId="77777777" w:rsidR="00B557A7" w:rsidRPr="002574EB" w:rsidRDefault="00B557A7" w:rsidP="00B557A7">
      <w:pPr>
        <w:rPr>
          <w:rFonts w:ascii="Palatino" w:hAnsi="Palatino"/>
          <w:lang w:val="sv-SE"/>
        </w:rPr>
      </w:pPr>
    </w:p>
    <w:p w14:paraId="5FF016ED" w14:textId="77777777" w:rsidR="00A06EB1" w:rsidRDefault="00000000"/>
    <w:sectPr w:rsidR="00A06EB1" w:rsidSect="003F0081">
      <w:pgSz w:w="11900" w:h="16820"/>
      <w:pgMar w:top="1120" w:right="985" w:bottom="284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Italic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A7"/>
    <w:rsid w:val="0014552E"/>
    <w:rsid w:val="00444ACC"/>
    <w:rsid w:val="0058731A"/>
    <w:rsid w:val="00816A10"/>
    <w:rsid w:val="008B46D5"/>
    <w:rsid w:val="00A60576"/>
    <w:rsid w:val="00A72D10"/>
    <w:rsid w:val="00B0155C"/>
    <w:rsid w:val="00B557A7"/>
    <w:rsid w:val="00B86655"/>
    <w:rsid w:val="00BE4461"/>
    <w:rsid w:val="00E7192F"/>
    <w:rsid w:val="00F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9EC9C"/>
  <w15:chartTrackingRefBased/>
  <w15:docId w15:val="{A2BFEC70-2841-6A45-92C7-6D9CC48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A7"/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B557A7"/>
  </w:style>
  <w:style w:type="paragraph" w:customStyle="1" w:styleId="Allmntstyckeformat">
    <w:name w:val="[AllmŠnt styckeformat]"/>
    <w:basedOn w:val="Normal"/>
    <w:uiPriority w:val="99"/>
    <w:rsid w:val="00B557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Stenström</dc:creator>
  <cp:keywords/>
  <dc:description/>
  <cp:lastModifiedBy>Johan Stenström</cp:lastModifiedBy>
  <cp:revision>2</cp:revision>
  <dcterms:created xsi:type="dcterms:W3CDTF">2025-01-07T13:21:00Z</dcterms:created>
  <dcterms:modified xsi:type="dcterms:W3CDTF">2025-01-07T13:21:00Z</dcterms:modified>
</cp:coreProperties>
</file>